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03BF6" w14:textId="73A2B436" w:rsidR="00532916" w:rsidRPr="0077022C" w:rsidRDefault="001D71BA">
      <w:r w:rsidRPr="0077022C">
        <w:rPr>
          <w:u w:val="single"/>
        </w:rPr>
        <w:t>G</w:t>
      </w:r>
      <w:r w:rsidR="00532916" w:rsidRPr="0077022C">
        <w:rPr>
          <w:u w:val="single"/>
        </w:rPr>
        <w:t xml:space="preserve">uidelines for awarding </w:t>
      </w:r>
      <w:r w:rsidR="00581692" w:rsidRPr="0077022C">
        <w:rPr>
          <w:u w:val="single"/>
        </w:rPr>
        <w:t>bursaries</w:t>
      </w:r>
      <w:r w:rsidR="00532916" w:rsidRPr="0077022C">
        <w:rPr>
          <w:u w:val="single"/>
        </w:rPr>
        <w:t xml:space="preserve"> to young people for </w:t>
      </w:r>
      <w:proofErr w:type="gramStart"/>
      <w:r w:rsidR="00532916" w:rsidRPr="0077022C">
        <w:rPr>
          <w:b/>
          <w:bCs/>
          <w:u w:val="single"/>
        </w:rPr>
        <w:t>Educational</w:t>
      </w:r>
      <w:proofErr w:type="gramEnd"/>
      <w:r w:rsidR="00532916" w:rsidRPr="0077022C">
        <w:rPr>
          <w:u w:val="single"/>
        </w:rPr>
        <w:t xml:space="preserve"> trips</w:t>
      </w:r>
      <w:r w:rsidR="00532916" w:rsidRPr="0077022C">
        <w:t>.</w:t>
      </w:r>
    </w:p>
    <w:p w14:paraId="5DE92AB3" w14:textId="77777777" w:rsidR="008E5335" w:rsidRPr="0077022C" w:rsidRDefault="008E5335"/>
    <w:p w14:paraId="5518092A" w14:textId="77777777" w:rsidR="00532916" w:rsidRPr="0077022C" w:rsidRDefault="00532916"/>
    <w:p w14:paraId="16247EEE" w14:textId="2F31FE1C" w:rsidR="00532916" w:rsidRPr="0077022C" w:rsidRDefault="00426C7E" w:rsidP="00532916">
      <w:pPr>
        <w:numPr>
          <w:ilvl w:val="0"/>
          <w:numId w:val="1"/>
        </w:numPr>
        <w:rPr>
          <w:strike/>
        </w:rPr>
      </w:pPr>
      <w:r w:rsidRPr="0077022C">
        <w:t xml:space="preserve">Applicants </w:t>
      </w:r>
      <w:r w:rsidR="00532916" w:rsidRPr="0077022C">
        <w:t>should</w:t>
      </w:r>
      <w:r w:rsidR="002C60A9" w:rsidRPr="0077022C">
        <w:t xml:space="preserve"> normally</w:t>
      </w:r>
      <w:r w:rsidR="00532916" w:rsidRPr="0077022C">
        <w:t xml:space="preserve"> be in Year 11 to 13</w:t>
      </w:r>
      <w:r w:rsidR="002826F2" w:rsidRPr="0077022C">
        <w:t xml:space="preserve"> and</w:t>
      </w:r>
      <w:r w:rsidRPr="0077022C">
        <w:t xml:space="preserve"> must</w:t>
      </w:r>
      <w:r w:rsidR="002826F2" w:rsidRPr="0077022C">
        <w:t xml:space="preserve"> live in </w:t>
      </w:r>
      <w:r w:rsidR="00532916" w:rsidRPr="0077022C">
        <w:t>Langton Green</w:t>
      </w:r>
      <w:r w:rsidR="002826F2" w:rsidRPr="0077022C">
        <w:t>.</w:t>
      </w:r>
      <w:r w:rsidR="00532916" w:rsidRPr="0077022C">
        <w:t xml:space="preserve"> </w:t>
      </w:r>
    </w:p>
    <w:p w14:paraId="11262ECE" w14:textId="7E2886BC" w:rsidR="00532916" w:rsidRPr="0077022C" w:rsidRDefault="00426C7E" w:rsidP="00532916">
      <w:pPr>
        <w:numPr>
          <w:ilvl w:val="0"/>
          <w:numId w:val="1"/>
        </w:numPr>
      </w:pPr>
      <w:r w:rsidRPr="0077022C">
        <w:t>Applicants</w:t>
      </w:r>
      <w:r w:rsidR="00532916" w:rsidRPr="0077022C">
        <w:t xml:space="preserve"> should demonstrate how they plan to raise the funds for their trip and </w:t>
      </w:r>
      <w:r w:rsidR="00293661" w:rsidRPr="0077022C">
        <w:t xml:space="preserve">should </w:t>
      </w:r>
      <w:r w:rsidR="00293661" w:rsidRPr="0077022C">
        <w:rPr>
          <w:u w:val="single"/>
        </w:rPr>
        <w:t>already</w:t>
      </w:r>
      <w:r w:rsidR="00293661" w:rsidRPr="0077022C">
        <w:t xml:space="preserve"> </w:t>
      </w:r>
      <w:r w:rsidR="00532916" w:rsidRPr="0077022C">
        <w:t>have rai</w:t>
      </w:r>
      <w:r w:rsidR="0049729A" w:rsidRPr="0077022C">
        <w:t>sed</w:t>
      </w:r>
      <w:r w:rsidR="002826F2" w:rsidRPr="0077022C">
        <w:t xml:space="preserve"> </w:t>
      </w:r>
      <w:r w:rsidR="00293661" w:rsidRPr="0077022C">
        <w:t>some funds</w:t>
      </w:r>
      <w:r w:rsidR="002826F2" w:rsidRPr="0077022C">
        <w:t xml:space="preserve"> </w:t>
      </w:r>
      <w:r w:rsidR="00532916" w:rsidRPr="0077022C">
        <w:t>at the time of application</w:t>
      </w:r>
      <w:r w:rsidR="002826F2" w:rsidRPr="0077022C">
        <w:t>.  Parental contributions should be discounted.</w:t>
      </w:r>
    </w:p>
    <w:p w14:paraId="00DE4D1C" w14:textId="06C4049D" w:rsidR="002826F2" w:rsidRPr="0077022C" w:rsidRDefault="002826F2" w:rsidP="002826F2">
      <w:pPr>
        <w:numPr>
          <w:ilvl w:val="0"/>
          <w:numId w:val="1"/>
        </w:numPr>
      </w:pPr>
      <w:r w:rsidRPr="0077022C">
        <w:t xml:space="preserve">The </w:t>
      </w:r>
      <w:r w:rsidR="00426C7E" w:rsidRPr="0077022C">
        <w:t>S</w:t>
      </w:r>
      <w:r w:rsidRPr="0077022C">
        <w:t>ociety puts aside up to £500 per year which could go to one applicant or be divided between several.</w:t>
      </w:r>
    </w:p>
    <w:p w14:paraId="6B40EE75" w14:textId="64C727F6" w:rsidR="00532916" w:rsidRPr="0077022C" w:rsidRDefault="002826F2" w:rsidP="002826F2">
      <w:pPr>
        <w:numPr>
          <w:ilvl w:val="0"/>
          <w:numId w:val="1"/>
        </w:numPr>
      </w:pPr>
      <w:r w:rsidRPr="0077022C">
        <w:t xml:space="preserve">Applications for </w:t>
      </w:r>
      <w:r w:rsidR="0077022C">
        <w:t>a bursary</w:t>
      </w:r>
      <w:r w:rsidRPr="0077022C">
        <w:t xml:space="preserve"> should </w:t>
      </w:r>
      <w:r w:rsidR="00426C7E" w:rsidRPr="0077022C">
        <w:t xml:space="preserve">normally </w:t>
      </w:r>
      <w:r w:rsidRPr="0077022C">
        <w:t>be made between 1st November and 25</w:t>
      </w:r>
      <w:r w:rsidRPr="0077022C">
        <w:rPr>
          <w:vertAlign w:val="superscript"/>
        </w:rPr>
        <w:t>th</w:t>
      </w:r>
      <w:r w:rsidRPr="0077022C">
        <w:t xml:space="preserve"> February.</w:t>
      </w:r>
    </w:p>
    <w:p w14:paraId="3508DCB1" w14:textId="5858E579" w:rsidR="00532916" w:rsidRPr="0077022C" w:rsidRDefault="00532916" w:rsidP="00532916">
      <w:pPr>
        <w:numPr>
          <w:ilvl w:val="0"/>
          <w:numId w:val="1"/>
        </w:numPr>
      </w:pPr>
      <w:r w:rsidRPr="0077022C">
        <w:t xml:space="preserve">The </w:t>
      </w:r>
      <w:r w:rsidR="00426C7E" w:rsidRPr="0077022C">
        <w:t>S</w:t>
      </w:r>
      <w:r w:rsidRPr="0077022C">
        <w:t xml:space="preserve">ociety appoints three members of the </w:t>
      </w:r>
      <w:r w:rsidR="00426C7E" w:rsidRPr="0077022C">
        <w:t>C</w:t>
      </w:r>
      <w:r w:rsidRPr="0077022C">
        <w:t xml:space="preserve">ommittee </w:t>
      </w:r>
      <w:r w:rsidR="002C60A9" w:rsidRPr="0077022C">
        <w:t>who will usually</w:t>
      </w:r>
      <w:r w:rsidRPr="0077022C">
        <w:t xml:space="preserve"> consider the applications in </w:t>
      </w:r>
      <w:r w:rsidR="002826F2" w:rsidRPr="0077022C">
        <w:t>March</w:t>
      </w:r>
      <w:r w:rsidRPr="0077022C">
        <w:t xml:space="preserve"> and propose the chosen recipient</w:t>
      </w:r>
      <w:r w:rsidR="002826F2" w:rsidRPr="0077022C">
        <w:t>(</w:t>
      </w:r>
      <w:r w:rsidRPr="0077022C">
        <w:t>s</w:t>
      </w:r>
      <w:r w:rsidR="002826F2" w:rsidRPr="0077022C">
        <w:t>)</w:t>
      </w:r>
      <w:r w:rsidRPr="0077022C">
        <w:t xml:space="preserve"> to a full </w:t>
      </w:r>
      <w:r w:rsidR="00426C7E" w:rsidRPr="0077022C">
        <w:t>C</w:t>
      </w:r>
      <w:r w:rsidRPr="0077022C">
        <w:t>ommittee meeting</w:t>
      </w:r>
      <w:r w:rsidR="002826F2" w:rsidRPr="0077022C">
        <w:t xml:space="preserve"> in April</w:t>
      </w:r>
      <w:r w:rsidRPr="0077022C">
        <w:t>.</w:t>
      </w:r>
    </w:p>
    <w:p w14:paraId="30073DC1" w14:textId="2F0584AA" w:rsidR="00953CFA" w:rsidRPr="0077022C" w:rsidRDefault="00953CFA" w:rsidP="00532916">
      <w:pPr>
        <w:numPr>
          <w:ilvl w:val="0"/>
          <w:numId w:val="1"/>
        </w:numPr>
      </w:pPr>
      <w:r w:rsidRPr="0077022C">
        <w:t xml:space="preserve">The </w:t>
      </w:r>
      <w:r w:rsidR="00426C7E" w:rsidRPr="0077022C">
        <w:t>C</w:t>
      </w:r>
      <w:r w:rsidRPr="0077022C">
        <w:t xml:space="preserve">ommittee </w:t>
      </w:r>
      <w:r w:rsidR="00426C7E" w:rsidRPr="0077022C">
        <w:t xml:space="preserve">has </w:t>
      </w:r>
      <w:r w:rsidRPr="0077022C">
        <w:t>agree</w:t>
      </w:r>
      <w:r w:rsidR="00426C7E" w:rsidRPr="0077022C">
        <w:t>d</w:t>
      </w:r>
      <w:r w:rsidRPr="0077022C">
        <w:t xml:space="preserve"> a standard application form </w:t>
      </w:r>
      <w:r w:rsidR="00426C7E" w:rsidRPr="0077022C">
        <w:t>to be</w:t>
      </w:r>
      <w:r w:rsidRPr="0077022C">
        <w:t xml:space="preserve"> sent to all applicants stating the guidelines that will be used to determine successful </w:t>
      </w:r>
      <w:proofErr w:type="gramStart"/>
      <w:r w:rsidRPr="0077022C">
        <w:t>applicants</w:t>
      </w:r>
      <w:proofErr w:type="gramEnd"/>
    </w:p>
    <w:p w14:paraId="20D8EB95" w14:textId="418CAEC8" w:rsidR="008E5335" w:rsidRPr="0077022C" w:rsidRDefault="00532916" w:rsidP="008E5335">
      <w:pPr>
        <w:numPr>
          <w:ilvl w:val="0"/>
          <w:numId w:val="1"/>
        </w:numPr>
      </w:pPr>
      <w:r w:rsidRPr="0077022C">
        <w:t xml:space="preserve">Successful applicants should give a report of their trip to the </w:t>
      </w:r>
      <w:r w:rsidR="00426C7E" w:rsidRPr="0077022C">
        <w:t>C</w:t>
      </w:r>
      <w:r w:rsidRPr="0077022C">
        <w:t xml:space="preserve">ommittee and </w:t>
      </w:r>
      <w:r w:rsidR="00293661" w:rsidRPr="0077022C">
        <w:t>draft</w:t>
      </w:r>
      <w:r w:rsidRPr="0077022C">
        <w:t xml:space="preserve"> an article </w:t>
      </w:r>
      <w:r w:rsidR="008E5335" w:rsidRPr="0077022C">
        <w:t xml:space="preserve">on a word document </w:t>
      </w:r>
      <w:r w:rsidRPr="0077022C">
        <w:t xml:space="preserve">for </w:t>
      </w:r>
      <w:r w:rsidR="008E5335" w:rsidRPr="0077022C">
        <w:t xml:space="preserve">the </w:t>
      </w:r>
      <w:r w:rsidRPr="0077022C">
        <w:t>Langton</w:t>
      </w:r>
      <w:r w:rsidR="008E5335" w:rsidRPr="0077022C">
        <w:t xml:space="preserve"> Green Village website </w:t>
      </w:r>
      <w:r w:rsidR="00426C7E" w:rsidRPr="0077022C">
        <w:t xml:space="preserve">or Langton Life </w:t>
      </w:r>
      <w:r w:rsidR="008E5335" w:rsidRPr="0077022C">
        <w:t xml:space="preserve">and which can then be sent to </w:t>
      </w:r>
      <w:hyperlink r:id="rId5" w:history="1">
        <w:r w:rsidR="008E5335" w:rsidRPr="0077022C">
          <w:rPr>
            <w:rStyle w:val="Hyperlink"/>
            <w:color w:val="auto"/>
          </w:rPr>
          <w:t>lgvs.webmaster@gmail.com</w:t>
        </w:r>
      </w:hyperlink>
      <w:r w:rsidR="008E5335" w:rsidRPr="0077022C">
        <w:t xml:space="preserve">  </w:t>
      </w:r>
    </w:p>
    <w:p w14:paraId="7378C91F" w14:textId="4D19FC5B" w:rsidR="00426C7E" w:rsidRPr="0077022C" w:rsidRDefault="00426C7E" w:rsidP="008E5335">
      <w:pPr>
        <w:numPr>
          <w:ilvl w:val="0"/>
          <w:numId w:val="1"/>
        </w:numPr>
      </w:pPr>
      <w:r w:rsidRPr="0077022C">
        <w:t>Should a bursary not be used for its declared purpose then it shall be returned to the Society.</w:t>
      </w:r>
    </w:p>
    <w:sectPr w:rsidR="00426C7E" w:rsidRPr="0077022C" w:rsidSect="00FF30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0562A"/>
    <w:multiLevelType w:val="hybridMultilevel"/>
    <w:tmpl w:val="45B240D4"/>
    <w:lvl w:ilvl="0" w:tplc="7C52DC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3036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916"/>
    <w:rsid w:val="000C57FD"/>
    <w:rsid w:val="001473D5"/>
    <w:rsid w:val="0017460C"/>
    <w:rsid w:val="00182C65"/>
    <w:rsid w:val="001D71BA"/>
    <w:rsid w:val="002826F2"/>
    <w:rsid w:val="00293661"/>
    <w:rsid w:val="002C60A9"/>
    <w:rsid w:val="00426C7E"/>
    <w:rsid w:val="0049729A"/>
    <w:rsid w:val="00532916"/>
    <w:rsid w:val="00581692"/>
    <w:rsid w:val="0077022C"/>
    <w:rsid w:val="008E5335"/>
    <w:rsid w:val="00953CFA"/>
    <w:rsid w:val="00B47B5D"/>
    <w:rsid w:val="00FF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CA6D3E"/>
  <w15:docId w15:val="{FF173E28-1B98-44E6-B244-51A9AA75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2C6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E53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gvs.webmast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guidelines for awarding grants to young people for Educational trips to developing countries</vt:lpstr>
    </vt:vector>
  </TitlesOfParts>
  <Company>Home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guidelines for awarding grants to young people for Educational trips to developing countries</dc:title>
  <dc:creator>Michael John Gentry</dc:creator>
  <cp:lastModifiedBy>Lawrence Dollimore</cp:lastModifiedBy>
  <cp:revision>2</cp:revision>
  <cp:lastPrinted>2024-04-05T07:30:00Z</cp:lastPrinted>
  <dcterms:created xsi:type="dcterms:W3CDTF">2024-04-17T15:49:00Z</dcterms:created>
  <dcterms:modified xsi:type="dcterms:W3CDTF">2024-04-17T15:49:00Z</dcterms:modified>
</cp:coreProperties>
</file>